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7DD" w:rsidRPr="00A454D5" w:rsidRDefault="00A454D5" w:rsidP="00A454D5">
      <w:pPr>
        <w:pStyle w:val="Web"/>
        <w:spacing w:before="0" w:beforeAutospacing="0" w:after="0" w:afterAutospacing="0" w:line="480" w:lineRule="exact"/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>
        <w:rPr>
          <w:rFonts w:ascii="標楷體" w:eastAsia="標楷體" w:hAnsi="標楷體" w:cs="Arial" w:hint="eastAsia"/>
          <w:b/>
          <w:bCs/>
          <w:color w:val="000000"/>
          <w:sz w:val="28"/>
          <w:szCs w:val="28"/>
        </w:rPr>
        <w:t>桃園市桃園區</w:t>
      </w:r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永順國民</w:t>
      </w:r>
      <w:proofErr w:type="gramStart"/>
      <w:r>
        <w:rPr>
          <w:rFonts w:ascii="標楷體" w:eastAsia="標楷體" w:hAnsi="標楷體" w:cs="Arial"/>
          <w:b/>
          <w:bCs/>
          <w:color w:val="000000"/>
          <w:sz w:val="28"/>
          <w:szCs w:val="28"/>
        </w:rPr>
        <w:t>小學</w:t>
      </w:r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t>線上同步</w:t>
      </w:r>
      <w:proofErr w:type="gramEnd"/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t>(直播)教學平台實作研習</w:t>
      </w:r>
      <w:r w:rsidR="002D47DD" w:rsidRPr="00A454D5">
        <w:rPr>
          <w:rFonts w:ascii="標楷體" w:eastAsia="標楷體" w:hAnsi="標楷體" w:cs="Arial"/>
          <w:b/>
          <w:bCs/>
          <w:color w:val="000000"/>
          <w:sz w:val="28"/>
          <w:szCs w:val="28"/>
        </w:rPr>
        <w:br/>
      </w:r>
    </w:p>
    <w:p w:rsidR="002D47DD" w:rsidRPr="00A454D5" w:rsidRDefault="002D47DD" w:rsidP="00A454D5">
      <w:pPr>
        <w:pStyle w:val="Web"/>
        <w:numPr>
          <w:ilvl w:val="0"/>
          <w:numId w:val="1"/>
        </w:numPr>
        <w:tabs>
          <w:tab w:val="left" w:pos="360"/>
        </w:tabs>
        <w:spacing w:before="0" w:beforeAutospacing="0" w:after="0" w:afterAutospacing="0" w:line="480" w:lineRule="exact"/>
        <w:ind w:left="924" w:right="-397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研習時間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：109/3/25(三</w:t>
      </w:r>
      <w:r w:rsidR="00A454D5" w:rsidRPr="00A454D5">
        <w:rPr>
          <w:rFonts w:ascii="標楷體" w:eastAsia="標楷體" w:hAnsi="標楷體" w:cs="Arial"/>
          <w:color w:val="000000"/>
          <w:sz w:val="26"/>
          <w:szCs w:val="26"/>
        </w:rPr>
        <w:t>)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13:</w:t>
      </w:r>
      <w:r w:rsidR="00D43A60">
        <w:rPr>
          <w:rFonts w:ascii="標楷體" w:eastAsia="標楷體" w:hAnsi="標楷體" w:cs="Arial"/>
          <w:color w:val="000000"/>
          <w:sz w:val="26"/>
          <w:szCs w:val="26"/>
        </w:rPr>
        <w:t>3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0~15:30</w:t>
      </w:r>
    </w:p>
    <w:p w:rsid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="-96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研習人數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：實體研習70人為限，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人數不限，唯超過平台連線人數時</w:t>
      </w:r>
    </w:p>
    <w:p w:rsidR="002D47DD" w:rsidRPr="00A454D5" w:rsidRDefault="002D47DD" w:rsidP="00A454D5">
      <w:pPr>
        <w:pStyle w:val="Web"/>
        <w:spacing w:before="0" w:beforeAutospacing="0" w:after="0" w:afterAutospacing="0" w:line="480" w:lineRule="exact"/>
        <w:ind w:left="924" w:right="-964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將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無法連入同一個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直播會議室。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rightChars="50" w:right="120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：實體研習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及線上研習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同步進行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實體研習地點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：永順國小二樓圖書室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網址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：永順國小網站(</w:t>
      </w:r>
      <w:hyperlink r:id="rId5" w:history="1">
        <w:r w:rsidRPr="00A454D5">
          <w:rPr>
            <w:rStyle w:val="a3"/>
            <w:rFonts w:ascii="標楷體" w:eastAsia="標楷體" w:hAnsi="標楷體" w:cs="Arial"/>
            <w:color w:val="1155CC"/>
            <w:sz w:val="26"/>
            <w:szCs w:val="26"/>
          </w:rPr>
          <w:t>http://www.yes.tyc.edu.tw</w:t>
        </w:r>
      </w:hyperlink>
      <w:r w:rsidRPr="00A454D5">
        <w:rPr>
          <w:rFonts w:ascii="標楷體" w:eastAsia="標楷體" w:hAnsi="標楷體" w:cs="Arial"/>
          <w:color w:val="000000"/>
          <w:sz w:val="26"/>
          <w:szCs w:val="26"/>
        </w:rPr>
        <w:t>)，當天所需之「直播連結』或「相關資源連結」將動態公告於首頁焦點活動區。若因故斷線請稍待1分鐘後重新載入網頁或進入備援連結。</w:t>
      </w:r>
    </w:p>
    <w:p w:rsidR="002D47DD" w:rsidRPr="00A454D5" w:rsidRDefault="002D47DD" w:rsidP="00A454D5">
      <w:pPr>
        <w:pStyle w:val="Web"/>
        <w:numPr>
          <w:ilvl w:val="0"/>
          <w:numId w:val="1"/>
        </w:numPr>
        <w:spacing w:before="0" w:beforeAutospacing="0" w:after="0" w:afterAutospacing="0" w:line="480" w:lineRule="exact"/>
        <w:ind w:left="924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線上研習</w:t>
      </w:r>
      <w:proofErr w:type="gramEnd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活動方式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：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5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教師至貴校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自行安排的研習場地簽到，現場透過投影機畫面觀看本校公告之YouTube直播進行後續研習活動。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依照直播之教學活動指示，使用個人行動載具實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作連入指定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之視訊會議平台。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各校自行分組，共推小組主持人以個人行動載具發起會議，並將連結資訊分享至指定的google表單，或以各校自行約定的方式分享會議連結網址或代碼，其他組員</w:t>
      </w: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練習連入主持人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之會議室。</w:t>
      </w:r>
    </w:p>
    <w:p w:rsidR="002D47DD" w:rsidRPr="00A454D5" w:rsidRDefault="002D47DD" w:rsidP="00A454D5">
      <w:pPr>
        <w:pStyle w:val="Web"/>
        <w:numPr>
          <w:ilvl w:val="1"/>
          <w:numId w:val="2"/>
        </w:numPr>
        <w:spacing w:before="0" w:beforeAutospacing="0" w:after="0" w:afterAutospacing="0" w:line="480" w:lineRule="exact"/>
        <w:ind w:left="1418" w:hanging="3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各校教務處研習場地簽退，</w:t>
      </w:r>
      <w:hyperlink r:id="rId6" w:history="1"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將簽名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冊</w:t>
        </w:r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掃描或翻拍照片寄至a02@yes.tyc.edu.tw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，</w:t>
        </w:r>
        <w:proofErr w:type="gramStart"/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以利核予</w:t>
        </w:r>
        <w:proofErr w:type="gramEnd"/>
        <w:r w:rsidR="00D43A60" w:rsidRPr="00EE117E">
          <w:rPr>
            <w:rStyle w:val="a3"/>
            <w:rFonts w:ascii="標楷體" w:eastAsia="標楷體" w:hAnsi="標楷體" w:cs="Arial"/>
            <w:sz w:val="26"/>
            <w:szCs w:val="26"/>
          </w:rPr>
          <w:t>研習時數</w:t>
        </w:r>
        <w:r w:rsidR="00D43A60" w:rsidRPr="00EE117E">
          <w:rPr>
            <w:rStyle w:val="a3"/>
            <w:rFonts w:ascii="標楷體" w:eastAsia="標楷體" w:hAnsi="標楷體" w:cs="Arial" w:hint="eastAsia"/>
            <w:sz w:val="26"/>
            <w:szCs w:val="26"/>
          </w:rPr>
          <w:t>2</w:t>
        </w:r>
      </w:hyperlink>
      <w:r w:rsidR="00D43A60">
        <w:rPr>
          <w:rFonts w:ascii="標楷體" w:eastAsia="標楷體" w:hAnsi="標楷體" w:cs="Arial"/>
          <w:color w:val="000000"/>
          <w:sz w:val="26"/>
          <w:szCs w:val="26"/>
        </w:rPr>
        <w:t>小時。</w:t>
      </w:r>
    </w:p>
    <w:p w:rsidR="002D47DD" w:rsidRPr="00A454D5" w:rsidRDefault="002D47DD" w:rsidP="00A454D5">
      <w:pPr>
        <w:pStyle w:val="Web"/>
        <w:numPr>
          <w:ilvl w:val="0"/>
          <w:numId w:val="2"/>
        </w:numPr>
        <w:spacing w:before="0" w:beforeAutospacing="0" w:after="0" w:afterAutospacing="0" w:line="480" w:lineRule="exact"/>
        <w:ind w:left="1440" w:hanging="873"/>
        <w:jc w:val="both"/>
        <w:textAlignment w:val="baseline"/>
        <w:rPr>
          <w:rFonts w:ascii="標楷體" w:eastAsia="標楷體" w:hAnsi="標楷體" w:cs="Arial"/>
          <w:b/>
          <w:bCs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課前準備建議：</w:t>
      </w:r>
    </w:p>
    <w:p w:rsidR="002D47DD" w:rsidRPr="00A454D5" w:rsidRDefault="002D47DD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使用手機者建議事先搜尋下載安裝相關APP，如Google Meet、Zoom。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使用筆電要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實作Zoom開課者，請預先向Zoom申請帳號並安裝軟體。</w:t>
      </w:r>
    </w:p>
    <w:p w:rsidR="00A13A61" w:rsidRPr="00A454D5" w:rsidRDefault="00A13A61" w:rsidP="00A454D5">
      <w:pPr>
        <w:pStyle w:val="Web"/>
        <w:numPr>
          <w:ilvl w:val="0"/>
          <w:numId w:val="6"/>
        </w:numPr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>各校可預先建立自己的Google共用表單供校內分組練習用，或使用本校指定之Google共用表單。</w:t>
      </w:r>
    </w:p>
    <w:p w:rsidR="002D47DD" w:rsidRPr="00A454D5" w:rsidRDefault="002D47DD" w:rsidP="00A454D5">
      <w:pPr>
        <w:pStyle w:val="Web"/>
        <w:numPr>
          <w:ilvl w:val="0"/>
          <w:numId w:val="7"/>
        </w:numPr>
        <w:spacing w:before="0" w:beforeAutospacing="0" w:after="0" w:afterAutospacing="0" w:line="480" w:lineRule="exact"/>
        <w:ind w:firstLine="207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研習大綱：</w:t>
      </w:r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br/>
      </w:r>
      <w:r w:rsidR="00A13A61"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a.</w:t>
      </w:r>
      <w:r w:rsidR="00A454D5">
        <w:rPr>
          <w:rFonts w:ascii="標楷體" w:eastAsia="標楷體" w:hAnsi="標楷體" w:cs="Arial"/>
          <w:color w:val="000000"/>
          <w:sz w:val="26"/>
          <w:szCs w:val="26"/>
        </w:rPr>
        <w:t xml:space="preserve"> 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>教育部『停課不停學-線上便利包』概覽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bCs/>
          <w:color w:val="000000"/>
          <w:sz w:val="26"/>
          <w:szCs w:val="26"/>
        </w:rPr>
        <w:t>b</w:t>
      </w:r>
      <w:proofErr w:type="gramEnd"/>
      <w:r w:rsidRPr="00A454D5">
        <w:rPr>
          <w:rFonts w:ascii="標楷體" w:eastAsia="標楷體" w:hAnsi="標楷體" w:cs="Arial"/>
          <w:bCs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各同步直播平台需準備事項與比較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Chars="50" w:firstLine="13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c</w:t>
      </w:r>
      <w:proofErr w:type="gramEnd"/>
      <w:r w:rsidRPr="00A454D5">
        <w:rPr>
          <w:rFonts w:ascii="標楷體" w:eastAsia="標楷體" w:hAnsi="標楷體" w:cs="Arial"/>
          <w:b/>
          <w:bCs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Meet教師開課流程示範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firstLineChars="100" w:firstLine="26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  </w:t>
      </w: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d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Meet學生上課流程示範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 xml:space="preserve">     </w:t>
      </w: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e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如何用Google表單動態分享連結網址</w:t>
      </w:r>
    </w:p>
    <w:p w:rsidR="00A13A61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lastRenderedPageBreak/>
        <w:t>f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Meet上課工具介紹</w:t>
      </w:r>
    </w:p>
    <w:p w:rsidR="00A454D5" w:rsidRPr="00A454D5" w:rsidRDefault="00A454D5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g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Meet學生上課共同實作(限250人)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/>
          <w:color w:val="000000"/>
          <w:sz w:val="26"/>
          <w:szCs w:val="26"/>
        </w:rPr>
        <w:t>h</w:t>
      </w:r>
      <w:proofErr w:type="gramEnd"/>
      <w:r w:rsidRPr="00A454D5">
        <w:rPr>
          <w:rFonts w:ascii="標楷體" w:eastAsia="標楷體" w:hAnsi="標楷體" w:cs="Arial"/>
          <w:color w:val="000000"/>
          <w:sz w:val="26"/>
          <w:szCs w:val="26"/>
        </w:rPr>
        <w:t>. Google Meet教師分組開課實作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i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Google Meet分組開課實作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j.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Zoom使用學術網路登記會議室進行30人以上的連線流程介紹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k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實作進入指定之Zoom會議室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675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l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iPhone或iPad透過軟體用USB連上電腦當成麥克風與WebCam(網路攝影機)的方式介紹</w:t>
      </w:r>
    </w:p>
    <w:p w:rsidR="00A13A61" w:rsidRPr="00A454D5" w:rsidRDefault="00A13A61" w:rsidP="00A454D5">
      <w:pPr>
        <w:pStyle w:val="Web"/>
        <w:spacing w:before="0" w:beforeAutospacing="0" w:after="0" w:afterAutospacing="0" w:line="480" w:lineRule="exact"/>
        <w:ind w:left="567" w:firstLine="110"/>
        <w:jc w:val="both"/>
        <w:textAlignment w:val="baseline"/>
        <w:rPr>
          <w:rFonts w:ascii="標楷體" w:eastAsia="標楷體" w:hAnsi="標楷體" w:cs="Arial"/>
          <w:color w:val="000000"/>
          <w:sz w:val="26"/>
          <w:szCs w:val="26"/>
        </w:rPr>
      </w:pPr>
      <w:proofErr w:type="gramStart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m</w:t>
      </w:r>
      <w:proofErr w:type="gramEnd"/>
      <w:r w:rsidRPr="00A454D5">
        <w:rPr>
          <w:rFonts w:ascii="標楷體" w:eastAsia="標楷體" w:hAnsi="標楷體" w:cs="Arial" w:hint="eastAsia"/>
          <w:color w:val="000000"/>
          <w:sz w:val="26"/>
          <w:szCs w:val="26"/>
        </w:rPr>
        <w:t>.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t xml:space="preserve"> 其他資源介紹</w:t>
      </w:r>
      <w:r w:rsidRPr="00A454D5">
        <w:rPr>
          <w:rFonts w:ascii="標楷體" w:eastAsia="標楷體" w:hAnsi="標楷體" w:cs="Arial"/>
          <w:color w:val="000000"/>
          <w:sz w:val="26"/>
          <w:szCs w:val="26"/>
        </w:rPr>
        <w:br/>
      </w:r>
    </w:p>
    <w:sectPr w:rsidR="00A13A61" w:rsidRPr="00A454D5" w:rsidSect="00A13A61">
      <w:pgSz w:w="11906" w:h="16838"/>
      <w:pgMar w:top="624" w:right="1021" w:bottom="624" w:left="102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46BEA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13F87"/>
    <w:multiLevelType w:val="multilevel"/>
    <w:tmpl w:val="9A2285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0F30B2"/>
    <w:multiLevelType w:val="hybridMultilevel"/>
    <w:tmpl w:val="361C5772"/>
    <w:lvl w:ilvl="0" w:tplc="6302BB20">
      <w:start w:val="1"/>
      <w:numFmt w:val="lowerLetter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0" w:hanging="480"/>
      </w:pPr>
    </w:lvl>
    <w:lvl w:ilvl="2" w:tplc="0409001B" w:tentative="1">
      <w:start w:val="1"/>
      <w:numFmt w:val="lowerRoman"/>
      <w:lvlText w:val="%3."/>
      <w:lvlJc w:val="right"/>
      <w:pPr>
        <w:ind w:left="2430" w:hanging="480"/>
      </w:pPr>
    </w:lvl>
    <w:lvl w:ilvl="3" w:tplc="0409000F" w:tentative="1">
      <w:start w:val="1"/>
      <w:numFmt w:val="decimal"/>
      <w:lvlText w:val="%4."/>
      <w:lvlJc w:val="left"/>
      <w:pPr>
        <w:ind w:left="291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0" w:hanging="480"/>
      </w:pPr>
    </w:lvl>
    <w:lvl w:ilvl="5" w:tplc="0409001B" w:tentative="1">
      <w:start w:val="1"/>
      <w:numFmt w:val="lowerRoman"/>
      <w:lvlText w:val="%6."/>
      <w:lvlJc w:val="right"/>
      <w:pPr>
        <w:ind w:left="3870" w:hanging="480"/>
      </w:pPr>
    </w:lvl>
    <w:lvl w:ilvl="6" w:tplc="0409000F" w:tentative="1">
      <w:start w:val="1"/>
      <w:numFmt w:val="decimal"/>
      <w:lvlText w:val="%7."/>
      <w:lvlJc w:val="left"/>
      <w:pPr>
        <w:ind w:left="435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0" w:hanging="480"/>
      </w:pPr>
    </w:lvl>
    <w:lvl w:ilvl="8" w:tplc="0409001B" w:tentative="1">
      <w:start w:val="1"/>
      <w:numFmt w:val="lowerRoman"/>
      <w:lvlText w:val="%9."/>
      <w:lvlJc w:val="right"/>
      <w:pPr>
        <w:ind w:left="5310" w:hanging="480"/>
      </w:pPr>
    </w:lvl>
  </w:abstractNum>
  <w:abstractNum w:abstractNumId="3" w15:restartNumberingAfterBreak="0">
    <w:nsid w:val="767410A9"/>
    <w:multiLevelType w:val="hybridMultilevel"/>
    <w:tmpl w:val="913C0F6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1">
      <w:lvl w:ilvl="1">
        <w:numFmt w:val="lowerLetter"/>
        <w:lvlText w:val="%2."/>
        <w:lvlJc w:val="left"/>
      </w:lvl>
    </w:lvlOverride>
  </w:num>
  <w:num w:numId="3">
    <w:abstractNumId w:val="0"/>
    <w:lvlOverride w:ilvl="1">
      <w:lvl w:ilvl="1">
        <w:numFmt w:val="lowerLetter"/>
        <w:lvlText w:val="%2."/>
        <w:lvlJc w:val="left"/>
      </w:lvl>
    </w:lvlOverride>
  </w:num>
  <w:num w:numId="4">
    <w:abstractNumId w:val="0"/>
    <w:lvlOverride w:ilvl="1">
      <w:lvl w:ilvl="1">
        <w:numFmt w:val="lowerLetter"/>
        <w:lvlText w:val="%2."/>
        <w:lvlJc w:val="left"/>
      </w:lvl>
    </w:lvlOverride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bordersDoNotSurroundHeader/>
  <w:bordersDoNotSurroundFooter/>
  <w:proofState w:grammar="clean"/>
  <w:defaultTabStop w:val="2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7DD"/>
    <w:rsid w:val="002D47DD"/>
    <w:rsid w:val="0072653F"/>
    <w:rsid w:val="00A13A61"/>
    <w:rsid w:val="00A454D5"/>
    <w:rsid w:val="00D43A60"/>
    <w:rsid w:val="00F1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62150F-829A-4F0C-8AFC-AD0CA1EE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2D47D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2D47D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23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&#23559;&#31805;&#21517;&#20874;&#25475;&#25551;&#25110;&#32763;&#25293;&#29031;&#29255;&#23492;&#33267;a02@yes.tyc.edu.tw&#65292;&#20197;&#21033;&#26680;&#20104;&#30740;&#32722;&#26178;&#25976;2" TargetMode="External"/><Relationship Id="rId5" Type="http://schemas.openxmlformats.org/officeDocument/2006/relationships/hyperlink" Target="http://www.yes.tyc.edu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</dc:creator>
  <cp:keywords/>
  <dc:description/>
  <cp:lastModifiedBy>Windows 使用者</cp:lastModifiedBy>
  <cp:revision>2</cp:revision>
  <cp:lastPrinted>2020-03-18T00:10:00Z</cp:lastPrinted>
  <dcterms:created xsi:type="dcterms:W3CDTF">2020-03-19T08:14:00Z</dcterms:created>
  <dcterms:modified xsi:type="dcterms:W3CDTF">2020-03-19T08:14:00Z</dcterms:modified>
</cp:coreProperties>
</file>